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6E" w:rsidRPr="00DC732B" w:rsidRDefault="00DC732B" w:rsidP="00DC732B">
      <w:pPr>
        <w:spacing w:after="0"/>
        <w:ind w:left="-1134" w:right="-284"/>
        <w:jc w:val="both"/>
      </w:pPr>
      <w:r>
        <w:rPr>
          <w:rFonts w:eastAsia="Times New Roman" w:cs="Times New Roman"/>
          <w:b/>
          <w:iCs/>
          <w:color w:val="000000"/>
          <w:sz w:val="32"/>
          <w:szCs w:val="32"/>
          <w:lang w:eastAsia="ru-RU"/>
        </w:rPr>
        <w:t>ПРАЙС-ЛИСТ ООО «ПРОЦЕССОР-СЕРВИС»</w:t>
      </w:r>
    </w:p>
    <w:p w:rsidR="00171B4B" w:rsidRDefault="004923AD" w:rsidP="00171B4B">
      <w:pPr>
        <w:spacing w:after="120"/>
        <w:ind w:left="-1134" w:right="-284"/>
        <w:jc w:val="right"/>
        <w:rPr>
          <w:rStyle w:val="fontstyle01"/>
          <w:sz w:val="18"/>
          <w:szCs w:val="18"/>
        </w:rPr>
      </w:pPr>
      <w:r>
        <w:rPr>
          <w:rStyle w:val="fontstyle01"/>
          <w:sz w:val="18"/>
          <w:szCs w:val="18"/>
        </w:rPr>
        <w:t xml:space="preserve">Дата создания: </w:t>
      </w:r>
      <w:r w:rsidR="00C87055" w:rsidRPr="00C87055">
        <w:rPr>
          <w:rStyle w:val="fontstyle01"/>
          <w:sz w:val="18"/>
          <w:szCs w:val="18"/>
        </w:rPr>
        <w:t>1</w:t>
      </w:r>
      <w:r w:rsidR="00791005" w:rsidRPr="00791005">
        <w:rPr>
          <w:rStyle w:val="fontstyle01"/>
          <w:sz w:val="18"/>
          <w:szCs w:val="18"/>
        </w:rPr>
        <w:t xml:space="preserve"> </w:t>
      </w:r>
      <w:r w:rsidR="00791005">
        <w:rPr>
          <w:rStyle w:val="fontstyle01"/>
          <w:sz w:val="18"/>
          <w:szCs w:val="18"/>
        </w:rPr>
        <w:t>марта</w:t>
      </w:r>
      <w:r>
        <w:rPr>
          <w:rStyle w:val="fontstyle01"/>
          <w:sz w:val="18"/>
          <w:szCs w:val="18"/>
        </w:rPr>
        <w:t xml:space="preserve"> 20</w:t>
      </w:r>
      <w:r w:rsidR="00791005">
        <w:rPr>
          <w:rStyle w:val="fontstyle01"/>
          <w:sz w:val="18"/>
          <w:szCs w:val="18"/>
        </w:rPr>
        <w:t>20</w:t>
      </w:r>
      <w:r>
        <w:rPr>
          <w:rStyle w:val="fontstyle01"/>
          <w:sz w:val="18"/>
          <w:szCs w:val="18"/>
        </w:rPr>
        <w:t xml:space="preserve"> г.                          </w:t>
      </w:r>
      <w:r w:rsidR="00171B4B" w:rsidRPr="00171B4B">
        <w:rPr>
          <w:rStyle w:val="fontstyle01"/>
          <w:sz w:val="18"/>
          <w:szCs w:val="18"/>
        </w:rPr>
        <w:t>Цены указаны в руб.</w:t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425"/>
        <w:gridCol w:w="1276"/>
        <w:gridCol w:w="1134"/>
      </w:tblGrid>
      <w:tr w:rsidR="000A5476" w:rsidRPr="00171B4B" w:rsidTr="000A5476">
        <w:trPr>
          <w:trHeight w:val="56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A5476" w:rsidRPr="000A5476" w:rsidRDefault="000A5476" w:rsidP="000A547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ПРОГРАММНЫЕ ПРОДУКТЫ «1С</w:t>
            </w:r>
            <w:proofErr w:type="gramStart"/>
            <w:r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РЕДПРИЯТИЕ 8»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Цена* </w:t>
            </w:r>
            <w:proofErr w:type="spellStart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</w:t>
            </w:r>
            <w:proofErr w:type="spellEnd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Цена* USB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латежные документы 8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для подготовки основных бухгалтерских документов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82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822C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1C:Налогоплательщик 8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для подготовки отчетности организации в государственные органы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82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822C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Бухгалтерский учет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ухгалтерия 8 для 1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– акция: эл. поставка «1C:Бухгалтерия 8. Базовая версия» + сервисы на 12 мес.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изнесСтарт </w:t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– акция: эл. поставка «1С:Предприниматель» + сервисы на 12 мес.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1C:Бухгалтерия 8. Базовая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822CBC" w:rsidP="00822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прощенка </w:t>
            </w:r>
            <w:proofErr w:type="spellStart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спецпоставка</w:t>
            </w:r>
            <w:proofErr w:type="spellEnd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«1C:Бухгалтерия 8. Базовая версия»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5 4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редприниматель 2015 </w:t>
            </w:r>
            <w:proofErr w:type="spellStart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спецпоставка</w:t>
            </w:r>
            <w:proofErr w:type="spellEnd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«1C:Бухгалтерия 8. Базовая версия»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5 4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1C:Бухгалтерия 8 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16 200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ухгалтерия 8 ПРОФ. Комплект на 5 пользователей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+ ИТС** (+ 5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30 200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1C:Бухгалтерия 8 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 (+ 5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33 600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38 500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Расчет зарплаты и управление персоналом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 и Управление персоналом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8 1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 и Управление персоналом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(+ 4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27 300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 и Управление персоналом 8 КОРП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 (+ 5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109 000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Оперативный учет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правление торговлей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7 2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Управление торговлей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(+ 4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27 300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:Р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озница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E1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E100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:Р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озница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16 200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правление нашей фирмой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5 4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правление нашей фирмой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(+ 4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17 400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правление нашей фирмой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на 5 польз. 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(+ 4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31 800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Комплексные продукты</w:t>
            </w:r>
          </w:p>
        </w:tc>
      </w:tr>
      <w:tr w:rsidR="00171B4B" w:rsidRPr="00171B4B" w:rsidTr="00DC732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Комплект прикладных решений на 5 пользователей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(+ 6 час. ***)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составе: 1С</w:t>
            </w:r>
            <w:proofErr w:type="gramStart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ухгалтерия 8 + 1С:Зарплата и управление персоналом 8 + 1С:Управление торговлей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50 400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57 000</w:t>
            </w:r>
          </w:p>
        </w:tc>
      </w:tr>
      <w:tr w:rsidR="00171B4B" w:rsidRPr="00171B4B" w:rsidTr="00DC732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омплексная автоматизация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(+ 5 час. на установку ***)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61 700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69 600</w:t>
            </w:r>
          </w:p>
        </w:tc>
      </w:tr>
      <w:tr w:rsidR="00171B4B" w:rsidRPr="00171B4B" w:rsidTr="00DC732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омплексная автоматизация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на 10 польз. + клиент-сервер 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(+ 8 час. на установку ***)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ERP-системы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ERP Управление предприятием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(+ 20 час</w:t>
            </w:r>
            <w:proofErr w:type="gramStart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791005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  <w:bookmarkStart w:id="0" w:name="_GoBack"/>
            <w:bookmarkEnd w:id="0"/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Делопроизводство, консолидация отчетности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E1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оговор</w:t>
            </w:r>
            <w:r w:rsidR="00E100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8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E1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оговор</w:t>
            </w:r>
            <w:r w:rsidR="00E1003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окументооборот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(+ 5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36 000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окументооборот 8 КОРП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(+ 8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187 000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онсолидация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(+ 10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777 600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</w:tr>
      <w:tr w:rsidR="00171B4B" w:rsidRPr="00171B4B" w:rsidTr="008C468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Управление холдингом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(+ 20 час</w:t>
            </w:r>
            <w:proofErr w:type="gramStart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5476" w:rsidRPr="00171B4B" w:rsidTr="008C468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476" w:rsidRPr="00171B4B" w:rsidRDefault="000A5476" w:rsidP="000A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Продукты для государственных (муниципальных) учреждений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ухгалтерия государственного учреждения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E10037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</w:t>
            </w:r>
            <w:r w:rsidR="00171B4B"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ухгалтерия государственного учреждения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17 700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 и кадры государственного учреждения 8. Базовая версия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 и кадры государственного учреждения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(+ 4 часа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28 100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:Д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окументооборот государственного учреждения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(+ 8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117 600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:Б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юджетная отчетность 8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(+ 5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33 600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38 500</w:t>
            </w:r>
          </w:p>
        </w:tc>
      </w:tr>
      <w:tr w:rsidR="00171B4B" w:rsidRPr="00171B4B" w:rsidTr="000A547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 отчетов 8 ПРОФ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(+ 8 час. на установку ***)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4B" w:rsidRPr="00171B4B" w:rsidRDefault="00171B4B" w:rsidP="000A5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B4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120 900</w:t>
            </w:r>
          </w:p>
        </w:tc>
      </w:tr>
      <w:tr w:rsidR="000A5476" w:rsidRPr="00171B4B" w:rsidTr="000A547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5476" w:rsidRPr="00171B4B" w:rsidRDefault="000A5476" w:rsidP="001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Цена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1. Указана разная стоимость для программных продуктов и лицензий «1С</w:t>
            </w:r>
            <w:proofErr w:type="gramStart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:П</w:t>
            </w:r>
            <w:proofErr w:type="gramEnd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редприятие 8», поставляемых в 2-х вариантах: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как с программной защитой, так и с аппаратной защитой (ключом USB).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** ИТС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1. В поставку включен купон на льготную поставку 1С</w:t>
            </w:r>
            <w:proofErr w:type="gramStart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:И</w:t>
            </w:r>
            <w:proofErr w:type="gramEnd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ТС версии ПРОФ (на выбор: на 3 мес. без оплаты либо на 12 мес. по цене 8 мес.);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 Обязательным условием сопровождения данного программного продукта является наличие действующего договора 1С</w:t>
            </w:r>
            <w:proofErr w:type="gramStart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:И</w:t>
            </w:r>
            <w:proofErr w:type="gramEnd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ТС.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*** Часы на </w:t>
            </w:r>
            <w:r w:rsidRPr="00171B4B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доставку и установку</w:t>
            </w:r>
            <w:r w:rsidRPr="00171B4B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Предусматривают работы по установке программы 1С и первичное консультирование по технологии работы с программным продуктом. Если при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установке программы выбраны не все бонусные часы, оставшиеся часы можно использовать на технически более сложные работы программиста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(настройка обмена, перенос данных и др.), но с коэффициентом 0,5 (то есть делятся пополам).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2. Предоставляются </w:t>
            </w:r>
            <w:proofErr w:type="spellStart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единомоментно</w:t>
            </w:r>
            <w:proofErr w:type="spellEnd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течение месяца после приобретения программного продукта и только в пределах г. Омска. Оказываются только при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наличии у пользователя исправного аппаратно-программного комплекса, соответствующего требованиям системы «1С</w:t>
            </w:r>
            <w:proofErr w:type="gramStart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:П</w:t>
            </w:r>
            <w:proofErr w:type="gramEnd"/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редприятие 8».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171B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 покупке новой программы апгрейдом со старой предоставляется ½ указанных часов, и только если пользователь выполнил свои обязательства по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апгрейду (сдал регистрационную анкету и ключ защиты старой программы). Для клиентских и серверных лицензий – предоставляются только при</w:t>
            </w:r>
            <w:r w:rsidRPr="00171B4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первичной установке программного продукта.</w:t>
            </w:r>
          </w:p>
        </w:tc>
      </w:tr>
    </w:tbl>
    <w:p w:rsidR="00321DC3" w:rsidRPr="00171B4B" w:rsidRDefault="00171B4B" w:rsidP="00171B4B">
      <w:pPr>
        <w:spacing w:after="120"/>
        <w:ind w:left="-1134" w:right="-284"/>
        <w:rPr>
          <w:sz w:val="18"/>
          <w:szCs w:val="18"/>
        </w:rPr>
      </w:pPr>
      <w:r w:rsidRPr="00171B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91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  <w:gridCol w:w="426"/>
        <w:gridCol w:w="283"/>
        <w:gridCol w:w="142"/>
        <w:gridCol w:w="992"/>
      </w:tblGrid>
      <w:tr w:rsidR="00321DC3" w:rsidRPr="00321DC3" w:rsidTr="0091484E">
        <w:trPr>
          <w:trHeight w:val="50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DC3" w:rsidRPr="00321DC3" w:rsidRDefault="00321DC3" w:rsidP="00321DC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lastRenderedPageBreak/>
              <w:t>Масштабируемость: клиентские и серверные лицензии</w:t>
            </w:r>
            <w:r w:rsidRPr="003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21DC3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3" w:rsidRPr="00321DC3" w:rsidRDefault="00321DC3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1 рабочее место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(+ 1 час***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C3" w:rsidRPr="00321DC3" w:rsidRDefault="00321DC3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C3" w:rsidRPr="00321DC3" w:rsidRDefault="00321DC3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5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(+ 2 часа***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28 100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10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 часа***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41 400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51 900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20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(+ 5 час</w:t>
            </w:r>
            <w:proofErr w:type="gram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  <w:proofErr w:type="gram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78 000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97 600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50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(+ 8 час</w:t>
            </w:r>
            <w:proofErr w:type="gram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  <w:proofErr w:type="gram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187 200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224 700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100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(+ 12 час 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432 000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300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(+ 30 час 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1 068 000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1 281 600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Клиентская лицензия на 500 рабочих мест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(+ 50 час 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1 776 000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2 131 200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8.3. Сервер МИНИ на 5 подключений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(+ 1 час***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8.3. Лицензия на сервер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(+ 2 часа***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60 500</w:t>
            </w:r>
          </w:p>
        </w:tc>
      </w:tr>
      <w:tr w:rsidR="00701FE8" w:rsidRPr="00321DC3" w:rsidTr="009148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редприятие 8.3. Лицензия на сервер (x86-64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) (+ 4 часа*** доп. к </w:t>
            </w:r>
            <w:proofErr w:type="spellStart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. поставке)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86 400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103 700</w:t>
            </w:r>
          </w:p>
        </w:tc>
      </w:tr>
      <w:tr w:rsidR="0091484E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1484E" w:rsidRPr="00321DC3" w:rsidRDefault="0091484E" w:rsidP="0091484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t>ДРУГИЕ ПРОГРАММНЫЕ ПРОДУКТЫ</w:t>
            </w:r>
          </w:p>
        </w:tc>
      </w:tr>
      <w:tr w:rsidR="00701FE8" w:rsidRPr="00321DC3" w:rsidTr="0091484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Продукт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701FE8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«1С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редприятие 8»</w:t>
            </w:r>
            <w:r w:rsidRPr="0032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 Отраслевые решения</w:t>
            </w:r>
          </w:p>
        </w:tc>
      </w:tr>
      <w:tr w:rsidR="00701FE8" w:rsidRPr="00321DC3" w:rsidTr="00B8303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платформе «1С</w:t>
            </w:r>
            <w:proofErr w:type="gramStart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редприятие 8» выпускается </w:t>
            </w:r>
            <w:r w:rsidRPr="00321D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более 200 специализированных решений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предназначенных для решения отраслевых и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функциональных задач при автоматизации предприятий различных видов деятельности: образования, общественного питания, медицины,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фармацевтики, строительства, розничной торговли, ремонта автомобилей, туризма, сельскохозяйственных предприятий, ЖКХ и пр.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Айлант: Управление ЖКХ 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/ </w:t>
            </w: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Базовая версия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23 300 / 8 500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Альфа-Авто: Автосервис + Автозапчасти 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ред. 5. Комплект на 5 пользователей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1С-КАМИН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арплата. Версия 5.0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/ </w:t>
            </w: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Базовая версия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21 600 / 7 500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CRM СТАНДАРТ. Комплект на 5 пользователей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+ ИТС***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Бухгалтерия сельскохозяйственного предприятия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Бухгалтерия строительной организации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Общепит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Салон красоты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Управление автотранспортом Стандарт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22 500</w:t>
            </w:r>
          </w:p>
        </w:tc>
      </w:tr>
      <w:tr w:rsidR="00701FE8" w:rsidRPr="00321DC3" w:rsidTr="0091484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:Р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озница 8. Аптека </w:t>
            </w:r>
            <w:r w:rsidRPr="00321DC3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+ ИТС</w:t>
            </w:r>
            <w:r w:rsidRPr="00321DC3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***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26 400</w:t>
            </w:r>
          </w:p>
        </w:tc>
      </w:tr>
      <w:tr w:rsidR="00701FE8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Программы других производителей</w:t>
            </w:r>
          </w:p>
        </w:tc>
      </w:tr>
      <w:tr w:rsidR="00701FE8" w:rsidRPr="00321DC3" w:rsidTr="00B8303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ГП «Процессор» поставляет лицензионное программное обеспечение различных разработчиков (более 6 тыс. наименований)</w:t>
            </w:r>
          </w:p>
        </w:tc>
      </w:tr>
      <w:tr w:rsidR="00701FE8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D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Антивирусы и безопасность. Администрирование и мониторинг сети. Утилиты и сервисные программы.</w:t>
            </w:r>
            <w:r w:rsidRPr="003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 Операционные системы. СУБД (Системы управления базами данных). Языки и среды программирования.</w:t>
            </w:r>
            <w:r w:rsidRPr="003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 Офисные приложения. Обучение, словари, переводчики. Программы для навигации. Совместная работа.</w:t>
            </w:r>
            <w:r w:rsidRPr="003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 Графика, дизайн и верстка. Работа с мультимедиа (видео и звук). Системы авт</w:t>
            </w:r>
            <w:r w:rsidR="00DC73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оматизированного проектирования.</w:t>
            </w:r>
          </w:p>
        </w:tc>
      </w:tr>
      <w:tr w:rsidR="00701FE8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Специальная поставка -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Microsoft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SQL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Server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для «1С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редприятие 8»</w:t>
            </w:r>
          </w:p>
        </w:tc>
      </w:tr>
      <w:tr w:rsidR="00701FE8" w:rsidRPr="00321DC3" w:rsidTr="00701F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Лицензия на сервер MS SQL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Server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Standard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Runtime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Электронная поставка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18 654</w:t>
            </w:r>
          </w:p>
        </w:tc>
      </w:tr>
      <w:tr w:rsidR="00701FE8" w:rsidRPr="00321DC3" w:rsidTr="00701F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Клиентский доступ на 1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р.м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к MS SQL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Server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Runtime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Электронная поставка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9 442</w:t>
            </w:r>
          </w:p>
        </w:tc>
      </w:tr>
      <w:tr w:rsidR="00701FE8" w:rsidRPr="00321DC3" w:rsidTr="00701FE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Лицензия на сервер MS SQL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Server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Standard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Full-use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Электронная поставка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50 534</w:t>
            </w:r>
          </w:p>
        </w:tc>
      </w:tr>
      <w:tr w:rsidR="00701FE8" w:rsidRPr="00321DC3" w:rsidTr="0091484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Клиентский доступ на 1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р.м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к MS SQL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Server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2016 </w:t>
            </w:r>
            <w:proofErr w:type="spell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Full-use</w:t>
            </w:r>
            <w:proofErr w:type="spell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1С</w:t>
            </w:r>
            <w:proofErr w:type="gramStart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редприятие 8. Электронная поставка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11 757</w:t>
            </w:r>
          </w:p>
        </w:tc>
      </w:tr>
      <w:tr w:rsidR="00701FE8" w:rsidRPr="00321DC3" w:rsidTr="0091484E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FE8" w:rsidRPr="00321DC3" w:rsidRDefault="00701FE8" w:rsidP="009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1С-ЭТП (НЭП и КЭП для электронных торговых площадок)</w:t>
            </w:r>
          </w:p>
        </w:tc>
      </w:tr>
      <w:tr w:rsidR="00701FE8" w:rsidRPr="00321DC3" w:rsidTr="00B83034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ГП «Процессор» поставляет сертификаты квалифицированной электронной подписи для ЕГАИС с крипто-ключом </w:t>
            </w:r>
            <w:proofErr w:type="spellStart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JaCarta</w:t>
            </w:r>
            <w:proofErr w:type="spellEnd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а также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сертификаты электронной подписи (КЭП и НЭП) для участия в электронных торгах на различных типах площадок (1С-ЭТП)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крипто-ключ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Аппаратный крипто-ключ </w:t>
            </w:r>
            <w:proofErr w:type="spellStart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JaCarta</w:t>
            </w:r>
            <w:proofErr w:type="spellEnd"/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SE PKI/ГОСТ для записи на него сертификата КЭП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Изготовление и регистрация квалифицированного сертификата ключа электронной подписи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ЕГАИС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Квалифицированная электронная подпись (КЭП) для подписания электронных документов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перед их фиксацией в ЕГАИС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Госзаказ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Неквалифицированный сертификат электронной подписи (НЭП) - для участия в торгах на 5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федеральных торговых площадках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4 450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B2B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Квалифицированный сертификат электронной подписи (КЭП) для работы на площадках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группы В2В-Center и торговых площадках без дополнительных требований к сертификату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3 450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Коммерческий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Квалифицированный сертификат электронной подписи (КЭП) для работы на площадках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группы В2В-Center и АЭТП, а также для государственных электронных порталов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5 450</w:t>
            </w:r>
          </w:p>
        </w:tc>
      </w:tr>
      <w:tr w:rsidR="00701FE8" w:rsidRPr="00321DC3" w:rsidTr="005D31A4">
        <w:trPr>
          <w:trHeight w:val="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Расширенный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Госзаказ + B2B 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(КЭП)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6 450</w:t>
            </w:r>
          </w:p>
        </w:tc>
      </w:tr>
      <w:tr w:rsidR="00701FE8" w:rsidRPr="00321DC3" w:rsidTr="005D31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1С-ЭТП. Универсальный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E8" w:rsidRPr="00321DC3" w:rsidRDefault="00701FE8" w:rsidP="00321DC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Госзаказ + B2B + Коммерческий </w:t>
            </w:r>
            <w:r w:rsidRPr="00321DC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(КЭП)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E8" w:rsidRPr="00321DC3" w:rsidRDefault="00701FE8" w:rsidP="0091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3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8 450</w:t>
            </w:r>
          </w:p>
        </w:tc>
      </w:tr>
    </w:tbl>
    <w:p w:rsidR="005D31A4" w:rsidRDefault="00321DC3" w:rsidP="005D31A4">
      <w:pPr>
        <w:spacing w:after="120"/>
        <w:ind w:left="-1134" w:right="-284"/>
        <w:jc w:val="center"/>
        <w:rPr>
          <w:sz w:val="18"/>
          <w:szCs w:val="18"/>
        </w:rPr>
      </w:pPr>
      <w:r w:rsidRPr="0032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1A4" w:rsidRPr="005D31A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Ознакомиться с полным ассортиментом программных продуктов, получить консультацию по подбору и заказать</w:t>
      </w:r>
      <w:r w:rsidR="005D31A4" w:rsidRPr="005D31A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  <w:t>демонстрацию программ 1С вы можете в офисе ГП «Процессор» - тел. (3812) 21-01-31. Сайт www.proces.ru</w:t>
      </w:r>
    </w:p>
    <w:tbl>
      <w:tblPr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90"/>
        <w:gridCol w:w="1950"/>
      </w:tblGrid>
      <w:tr w:rsidR="00B83034" w:rsidRPr="00B83034" w:rsidTr="0091632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3034" w:rsidRPr="00B83034" w:rsidRDefault="00B83034" w:rsidP="00B8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3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Сертификация и аттестация</w:t>
            </w:r>
          </w:p>
        </w:tc>
      </w:tr>
      <w:tr w:rsidR="00A00E8D" w:rsidRPr="00B83034" w:rsidTr="00DC732B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Сертификация пользователей «1С</w:t>
            </w:r>
            <w:proofErr w:type="gramStart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рофессионал» </w:t>
            </w:r>
            <w:r w:rsidRPr="00B83034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 программам и платформе «1С:Предприятие 8»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A00E8D" w:rsidRPr="00B83034" w:rsidTr="00DC732B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Аттестация программистов «1С</w:t>
            </w:r>
            <w:proofErr w:type="gramStart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пециалист» </w:t>
            </w:r>
            <w:r w:rsidRPr="00B83034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 программам и платформе «1С:Предприятие 8»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A00E8D" w:rsidRPr="00B83034" w:rsidTr="00DC732B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Аттестация «1С</w:t>
            </w:r>
            <w:proofErr w:type="gramStart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пециалист-консультант» </w:t>
            </w:r>
            <w:r w:rsidRPr="00B83034">
              <w:rPr>
                <w:rFonts w:ascii="Arial CYR" w:eastAsia="Times New Roman" w:hAnsi="Arial CYR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 внедрению «1С:Предприятие 8»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00E8D" w:rsidRPr="00B83034" w:rsidRDefault="00A00E8D" w:rsidP="00B8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034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3 600</w:t>
            </w:r>
          </w:p>
        </w:tc>
      </w:tr>
    </w:tbl>
    <w:p w:rsidR="00A00E8D" w:rsidRDefault="00A00E8D" w:rsidP="00A00E8D">
      <w:pPr>
        <w:tabs>
          <w:tab w:val="left" w:pos="3707"/>
        </w:tabs>
        <w:jc w:val="center"/>
        <w:rPr>
          <w:sz w:val="18"/>
          <w:szCs w:val="18"/>
          <w:lang w:val="en-US"/>
        </w:rPr>
      </w:pPr>
    </w:p>
    <w:tbl>
      <w:tblPr>
        <w:tblW w:w="11057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4536"/>
        <w:gridCol w:w="142"/>
        <w:gridCol w:w="141"/>
        <w:gridCol w:w="284"/>
        <w:gridCol w:w="425"/>
        <w:gridCol w:w="425"/>
        <w:gridCol w:w="426"/>
        <w:gridCol w:w="283"/>
        <w:gridCol w:w="142"/>
        <w:gridCol w:w="567"/>
        <w:gridCol w:w="142"/>
        <w:gridCol w:w="141"/>
        <w:gridCol w:w="567"/>
        <w:gridCol w:w="141"/>
        <w:gridCol w:w="675"/>
        <w:gridCol w:w="35"/>
      </w:tblGrid>
      <w:tr w:rsidR="00DD0F1D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D0F1D" w:rsidRPr="00DD0F1D" w:rsidRDefault="00DD0F1D" w:rsidP="00DD0F1D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</w:pPr>
            <w:r w:rsidRPr="00DD0F1D">
              <w:rPr>
                <w:rFonts w:eastAsia="Times New Roman" w:cs="Times New Roman"/>
                <w:b/>
                <w:iCs/>
                <w:color w:val="000000"/>
                <w:sz w:val="32"/>
                <w:szCs w:val="32"/>
                <w:lang w:eastAsia="ru-RU"/>
              </w:rPr>
              <w:lastRenderedPageBreak/>
              <w:t>УСЛУГИ ВНЕДРЕНИЯ И СОПРОВОЖДЕНИЯ 1С</w:t>
            </w:r>
          </w:p>
        </w:tc>
      </w:tr>
      <w:tr w:rsidR="00842F48" w:rsidRPr="00A00E8D" w:rsidTr="00DD0F1D"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A00E8D" w:rsidRDefault="00A00E8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 услуги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A00E8D" w:rsidRDefault="00A00E8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8D" w:rsidRPr="00A00E8D" w:rsidRDefault="00A00E8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852C19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C19" w:rsidRPr="00A00E8D" w:rsidRDefault="00852C19" w:rsidP="0085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ВНЕДРЕНИЕ И СОПРОВОЖДЕНИЕ программ «1С</w:t>
            </w:r>
            <w:proofErr w:type="gramStart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:П</w:t>
            </w:r>
            <w:proofErr w:type="gramEnd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редприятие»</w:t>
            </w:r>
          </w:p>
        </w:tc>
      </w:tr>
      <w:tr w:rsidR="00852C19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C19" w:rsidRPr="00A00E8D" w:rsidRDefault="00852C19" w:rsidP="00D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 программиста по разовым заявкам</w:t>
            </w:r>
          </w:p>
        </w:tc>
      </w:tr>
      <w:tr w:rsidR="00852C19" w:rsidRPr="00A00E8D" w:rsidTr="00842F48">
        <w:trPr>
          <w:trHeight w:val="303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Обслуживание программ 1С ДИСТАНЦИОННО - через Интернет </w:t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(тарификация по 15 мин.)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предоплата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 час</w:t>
            </w:r>
          </w:p>
          <w:p w:rsidR="00852C19" w:rsidRPr="00A00E8D" w:rsidRDefault="00852C19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</w:t>
            </w:r>
          </w:p>
        </w:tc>
      </w:tr>
      <w:tr w:rsidR="00852C19" w:rsidRPr="00A00E8D" w:rsidTr="00842F48"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постоплата</w:t>
            </w:r>
            <w:proofErr w:type="spellEnd"/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</w:t>
            </w:r>
          </w:p>
        </w:tc>
      </w:tr>
      <w:tr w:rsidR="00852C19" w:rsidRPr="00A00E8D" w:rsidTr="00842F48"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программ 1С с ВЫЕЗДОМ программиста - в черте г. Омска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(при выезде за пределы города Омска – коэффициент 1,25 , мин. заказ от 4 часов)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предоплата 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852C19" w:rsidRPr="00A00E8D" w:rsidTr="00DD0F1D">
        <w:tc>
          <w:tcPr>
            <w:tcW w:w="6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постоплата</w:t>
            </w:r>
            <w:proofErr w:type="spellEnd"/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</w:t>
            </w:r>
          </w:p>
        </w:tc>
      </w:tr>
      <w:tr w:rsidR="00852C19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2C19" w:rsidRPr="00A00E8D" w:rsidRDefault="00852C19" w:rsidP="00D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Абонентское сопровождение</w:t>
            </w:r>
          </w:p>
        </w:tc>
      </w:tr>
      <w:tr w:rsidR="00782106" w:rsidRPr="00A00E8D" w:rsidTr="00842F48"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«БАЗОВЫЙ»: </w:t>
            </w:r>
            <w:r w:rsidRPr="00A00E8D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3 часа </w:t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работ программиста в месяц, 1 плановый выезд, 1 300 р./ час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1 мес.</w:t>
            </w:r>
          </w:p>
        </w:tc>
        <w:tc>
          <w:tcPr>
            <w:tcW w:w="1418" w:type="dxa"/>
            <w:gridSpan w:val="4"/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782106" w:rsidRPr="00A00E8D" w:rsidTr="00842F48"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«СТАНДАРТ»: </w:t>
            </w:r>
            <w:r w:rsidRPr="00A00E8D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6 часов </w:t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работ программиста в месяц, 2 плановых выезда, 1 250 р./ час 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</w:t>
            </w:r>
          </w:p>
        </w:tc>
      </w:tr>
      <w:tr w:rsidR="00782106" w:rsidRPr="00A00E8D" w:rsidTr="00842F48"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«НАДЕЖНЫЙ»: </w:t>
            </w:r>
            <w:r w:rsidRPr="00A00E8D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12 часов </w:t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работ программиста в месяц, 4 плановых выезда, 1 200 р./ час 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14 400</w:t>
            </w:r>
          </w:p>
        </w:tc>
      </w:tr>
      <w:tr w:rsidR="00782106" w:rsidRPr="00A00E8D" w:rsidTr="00DD0F1D"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«VIP»: </w:t>
            </w:r>
            <w:r w:rsidRPr="00A00E8D">
              <w:rPr>
                <w:rFonts w:ascii="Arial CYR" w:eastAsia="Times New Roman" w:hAnsi="Arial CYR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20 часов </w:t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работ программиста в месяц, 5 плановых выездов, 1 100 р./ час 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106" w:rsidRPr="00A00E8D" w:rsidRDefault="00782106" w:rsidP="00D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Комплексное внедрение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Проектное внедрение систем 1С:ERP, 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ПП, 1С:Комплексная автоматизация </w:t>
            </w: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(проведение обследования, составление</w:t>
            </w: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br/>
              <w:t>технического задания, внедрение и настройка, тестирование, обучение пользователей, консультации)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106" w:rsidRPr="00A00E8D" w:rsidRDefault="00782106" w:rsidP="00DD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Настройка и доработка программ 1С, сопровождение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 Установка программы 1С и первичная настройка конфигурации, настройка интерфейсов и прав доступа пользователей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- Настройка обмена между программами 1С, настройка выгрузок, настройка клиент-банка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- Перенос данных между различными версиями программ 1С (в том числе из 7.7 в 8)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- Создание новых отчетов и обработок, расширяющих функциональность системы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- Обновление типовых и нетиповых программ 1С (обновление платформы и конфигураций, загрузка классификаторов, создание архивных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копий базы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данных, выявление технических ошибок, восстановление данных)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Индивидуальное обучение пользователя работе в программе 1С с учетом специфики заказчика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Системное обслуживание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Системное обслуживание компьютерной техники и ЛВС</w:t>
            </w: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782106" w:rsidRPr="00A00E8D" w:rsidTr="00387954"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Линия консультаций 1С </w:t>
            </w: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– консультации по работе пользователя в типовых программах 1С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редприятие</w:t>
            </w:r>
            <w:r w:rsidRPr="00A00E8D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br/>
              <w:t xml:space="preserve">предоставляются КЛИЕНТАМ КОМПАНИИ (лимит - не более 10 мин. на 1 звонок)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82106" w:rsidRDefault="00782106" w:rsidP="00A00E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тел. 69-19-79</w:t>
            </w:r>
          </w:p>
          <w:p w:rsidR="00DC732B" w:rsidRDefault="00DC732B" w:rsidP="00A00E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DC732B" w:rsidRPr="00DC732B" w:rsidRDefault="00DC732B" w:rsidP="00A00E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2106" w:rsidRPr="00A00E8D" w:rsidTr="00DD0F1D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2106" w:rsidRPr="00A00E8D" w:rsidRDefault="00782106" w:rsidP="00DD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1С</w:t>
            </w:r>
            <w:proofErr w:type="gramStart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:И</w:t>
            </w:r>
            <w:proofErr w:type="gramEnd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ТС (информационно-технологическое сопровождение 1С)</w:t>
            </w:r>
          </w:p>
        </w:tc>
      </w:tr>
      <w:tr w:rsidR="00880C81" w:rsidRPr="00A00E8D" w:rsidTr="00880C81">
        <w:trPr>
          <w:gridAfter w:val="1"/>
          <w:wAfter w:w="35" w:type="dxa"/>
          <w:trHeight w:val="104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ИТС 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</w:t>
            </w:r>
            <w:proofErr w:type="gramEnd"/>
          </w:p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Комплексная поддержка программ 1С (1С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:И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ТС версии ПРОФ):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Услуги сервис-инженера по обновлению программы 1С,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Консультации по работе в программе 1С, консультации аудитора,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Доступ к информационной системе 1С:ИТС (методические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материалы и справочники по бухучету, налогообложению, работе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 xml:space="preserve">в 1С, юридическая поддержка, база ГАРАНТ,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бух.периодика</w:t>
            </w:r>
            <w:proofErr w:type="spell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и пр.)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Доступ к сервисам 1С:Лекторий (видео-лекции методистов 1С),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1С-Отчетность (отправка отчетности через Интернет), 1С-ЭДО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 xml:space="preserve">(обмен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окументами</w:t>
            </w:r>
            <w:proofErr w:type="spell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), 1С:Подпись (КЭП для ЭДО), 1С:Сверка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 xml:space="preserve">(сверка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/фактур с контрагентами), 1С:Контрагент (проверка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информации о контрагентах, заполнение реквизитов по ИНН),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1С:Линк (удаленный доступ к вашим базам), 1С:Облачный архив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(резервное копирование из 1С «в облаке»), 1С-Коннект,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Доступ к получению обновлений программ с сайта 1С,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Доставка DVD, журнала «БУХ.1С», сувенира</w:t>
            </w:r>
          </w:p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 мес.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 мес.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6 мес.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12 мес.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8+4**</w:t>
            </w:r>
          </w:p>
        </w:tc>
      </w:tr>
      <w:tr w:rsidR="00880C81" w:rsidRPr="00A00E8D" w:rsidTr="00880C81">
        <w:trPr>
          <w:gridAfter w:val="1"/>
          <w:wAfter w:w="35" w:type="dxa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782106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275EB8" w:rsidP="0027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5 493</w:t>
            </w:r>
            <w:r w:rsidR="00976567" w:rsidRPr="00976567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976567" w:rsidRPr="00976567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4 577</w:t>
            </w:r>
            <w:r w:rsidR="00976567" w:rsidRPr="00976567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  <w:r w:rsidR="00976567" w:rsidRPr="0097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275EB8" w:rsidP="0027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10 986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9 156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Pr="00A00E8D" w:rsidRDefault="00275EB8" w:rsidP="0027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21 204</w:t>
            </w:r>
            <w:r w:rsidR="00880C81" w:rsidRPr="00880C81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880C81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17 670</w:t>
            </w:r>
            <w:r w:rsidR="00880C8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*)</w:t>
            </w:r>
            <w:r w:rsidR="00880C81" w:rsidRPr="0088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vAlign w:val="center"/>
            <w:hideMark/>
          </w:tcPr>
          <w:p w:rsidR="00782106" w:rsidRPr="00A00E8D" w:rsidRDefault="00275EB8" w:rsidP="0027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40 572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33 816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782106" w:rsidRPr="00275EB8" w:rsidRDefault="00275EB8" w:rsidP="00A00E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22 544</w:t>
            </w:r>
          </w:p>
        </w:tc>
      </w:tr>
      <w:tr w:rsidR="00880C81" w:rsidRPr="00A00E8D" w:rsidTr="00880C81">
        <w:trPr>
          <w:gridAfter w:val="1"/>
          <w:wAfter w:w="35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ИТС БЮДЖЕТ 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275EB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5 493</w:t>
            </w:r>
            <w:r w:rsidRPr="00976567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76567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4 577</w:t>
            </w:r>
            <w:r w:rsidRPr="00976567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275EB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10 986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9 156</w:t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275EB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21 204</w:t>
            </w:r>
            <w:r w:rsidRPr="00880C81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880C81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17 670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275EB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40 572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33 816</w:t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852C19" w:rsidRPr="00A00E8D" w:rsidRDefault="00275EB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22 544</w:t>
            </w:r>
          </w:p>
        </w:tc>
      </w:tr>
      <w:tr w:rsidR="00880C81" w:rsidRPr="00A00E8D" w:rsidTr="00880C81">
        <w:trPr>
          <w:gridAfter w:val="1"/>
          <w:wAfter w:w="35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ИТС МЕДИЦИНА 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80C81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9F3B57" w:rsidRDefault="009F3B57" w:rsidP="00782106">
            <w:pPr>
              <w:spacing w:after="0" w:line="240" w:lineRule="auto"/>
              <w:ind w:left="-139" w:firstLine="13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23 262</w:t>
            </w:r>
          </w:p>
          <w:p w:rsidR="00852C19" w:rsidRPr="00A00E8D" w:rsidRDefault="00880C81" w:rsidP="009F3B57">
            <w:pPr>
              <w:spacing w:after="0" w:line="240" w:lineRule="auto"/>
              <w:ind w:left="-139" w:firstLine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9F3B57"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19 386</w:t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9F3B57" w:rsidP="009F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44 652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37 212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852C19" w:rsidRPr="009F3B57" w:rsidRDefault="009F3B57" w:rsidP="00A00E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24 808</w:t>
            </w:r>
          </w:p>
        </w:tc>
      </w:tr>
      <w:tr w:rsidR="00880C81" w:rsidRPr="00A00E8D" w:rsidTr="00880C81">
        <w:trPr>
          <w:gridAfter w:val="1"/>
          <w:wAfter w:w="35" w:type="dxa"/>
          <w:trHeight w:val="12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06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ИТС СТРОИТЕЛЬСТВО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и ЖКХ </w:t>
            </w:r>
          </w:p>
          <w:p w:rsidR="00852C19" w:rsidRPr="00782106" w:rsidRDefault="00852C19" w:rsidP="00782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52C19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880C81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9F3B57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15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087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CA6FDD"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12 573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29 082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24 234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19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55 836</w:t>
            </w:r>
            <w:r w:rsidR="00880C81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46 536</w:t>
            </w:r>
            <w:r w:rsidR="00880C81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16" w:type="dxa"/>
            <w:gridSpan w:val="2"/>
            <w:vAlign w:val="center"/>
            <w:hideMark/>
          </w:tcPr>
          <w:p w:rsidR="00852C19" w:rsidRPr="00CA6FDD" w:rsidRDefault="00CA6FDD" w:rsidP="00A00E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37 224</w:t>
            </w:r>
          </w:p>
        </w:tc>
      </w:tr>
      <w:tr w:rsidR="00842F48" w:rsidRPr="00A00E8D" w:rsidTr="00842F48"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* Льгота непрерывного продления - действует при продлении договора 1С</w:t>
            </w:r>
            <w:proofErr w:type="gramStart"/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:И</w:t>
            </w:r>
            <w:proofErr w:type="gramEnd"/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ТС со следующего месяца после окончания без пропуска.</w:t>
            </w:r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** Договор 8+4 - при покупке программного продукта "1С</w:t>
            </w:r>
            <w:proofErr w:type="gramStart"/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редприятие 8" версии ПРОФ пользователям предоставляется возможность</w:t>
            </w:r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оформить льготный договор 1С:ИТС версии ПРОФ </w:t>
            </w:r>
            <w:r w:rsidRPr="00A00E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на 12 месяцев по цене 8 месяцев </w:t>
            </w:r>
            <w:r w:rsidRPr="00A00E8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(от цены непрерывного продления).</w:t>
            </w:r>
          </w:p>
        </w:tc>
      </w:tr>
      <w:tr w:rsidR="00842F48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ИТС ТЕХНО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Минимальная поддержка программ 1С (1С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:И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ТС версии ТЕХНО):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Доступ к получению обновлений программ с сайта 1С,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Доставка DVD, журнала «БУХ.1С»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8 952</w:t>
            </w:r>
            <w:r w:rsidR="00842F48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7 464</w:t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17 136</w:t>
            </w:r>
            <w:r w:rsidR="00842F48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14 280</w:t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*)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42F48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ИТС БЮДЖЕТ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CA6FDD" w:rsidRDefault="00CA6FDD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10 164</w:t>
            </w:r>
            <w:r w:rsidR="00842F48"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8 466</w:t>
            </w:r>
            <w:r w:rsidR="00842F48"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 xml:space="preserve">*)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48" w:rsidRPr="00A00E8D" w:rsidRDefault="00CA6FDD" w:rsidP="00CA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19 512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  <w:t>16 248</w:t>
            </w:r>
            <w:r w:rsidRPr="00A00E8D">
              <w:rPr>
                <w:rFonts w:ascii="Arial CYR" w:eastAsia="Times New Roman" w:hAnsi="Arial CYR" w:cs="Times New Roman"/>
                <w:color w:val="000000"/>
                <w:sz w:val="14"/>
                <w:szCs w:val="14"/>
                <w:lang w:eastAsia="ru-RU"/>
              </w:rPr>
              <w:t>*)</w:t>
            </w:r>
          </w:p>
        </w:tc>
        <w:tc>
          <w:tcPr>
            <w:tcW w:w="675" w:type="dxa"/>
            <w:vAlign w:val="center"/>
            <w:hideMark/>
          </w:tcPr>
          <w:p w:rsidR="00842F48" w:rsidRPr="00A00E8D" w:rsidRDefault="00842F48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67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ИТС ОТРАСЛЕВОЙ 1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Дополнение к основной поставке 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:И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ТС для отраслевых ПП:</w:t>
            </w: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Доступ к получению обновлений отраслевых программ 1С и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Линии консультаций разработчиков (для разных отраслевых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программ 1С действуют разные тарифы «ИТС ОТРАСЛЕВОЙ»)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800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976567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4923AD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800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200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13 700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6567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ИТС ОТРАСЛЕВОЙ 2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14 400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27 400</w:t>
            </w:r>
          </w:p>
        </w:tc>
        <w:tc>
          <w:tcPr>
            <w:tcW w:w="675" w:type="dxa"/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6567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ИТС ОТРАСЛЕВОЙ 3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976567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4923AD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923AD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54 800</w:t>
            </w:r>
          </w:p>
        </w:tc>
        <w:tc>
          <w:tcPr>
            <w:tcW w:w="675" w:type="dxa"/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6567" w:rsidRPr="00A00E8D" w:rsidTr="00CA6FDD">
        <w:trPr>
          <w:gridAfter w:val="1"/>
          <w:wAfter w:w="35" w:type="dxa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ИТС ОТРАСЛЕВОЙ 4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22 800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492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43</w:t>
            </w:r>
            <w:r w:rsidR="00976567"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67" w:rsidRPr="004923AD" w:rsidRDefault="004923AD" w:rsidP="00A00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923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82 200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976567" w:rsidRPr="00A00E8D" w:rsidRDefault="00976567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6567" w:rsidRPr="00A00E8D" w:rsidTr="00F24AF6">
        <w:trPr>
          <w:gridAfter w:val="1"/>
          <w:wAfter w:w="35" w:type="dxa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76567" w:rsidRPr="00A00E8D" w:rsidRDefault="00976567" w:rsidP="00DD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lastRenderedPageBreak/>
              <w:t xml:space="preserve">СЕРВИСЫ в дополнение к </w:t>
            </w:r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1С</w:t>
            </w:r>
            <w:proofErr w:type="gramStart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:И</w:t>
            </w:r>
            <w:proofErr w:type="gramEnd"/>
            <w:r w:rsidRPr="00A00E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ТС</w:t>
            </w:r>
          </w:p>
        </w:tc>
      </w:tr>
      <w:tr w:rsidR="00880C81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Вид сервиса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Период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880C81" w:rsidRPr="00A00E8D" w:rsidTr="001F12E7">
        <w:trPr>
          <w:gridAfter w:val="1"/>
          <w:wAfter w:w="35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Default="00880C81" w:rsidP="00A00E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1С-Отчетность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и отправка отчетности в контролирующие органы (ФНС,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ПФР, ФСС, Росстат, ФСРАР) прямо из программ 1С, а также другие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формы электронного взаимодействия, включен сертификат ЭЦП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Default="00880C81" w:rsidP="00A00E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(для групп </w:t>
            </w:r>
            <w:proofErr w:type="spellStart"/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4"/>
                <w:szCs w:val="14"/>
                <w:lang w:eastAsia="ru-RU"/>
              </w:rPr>
              <w:t>юр.лиц</w:t>
            </w:r>
            <w:proofErr w:type="spellEnd"/>
            <w:r w:rsidRPr="00A00E8D">
              <w:rPr>
                <w:rFonts w:ascii="Arial CYR" w:eastAsia="Times New Roman" w:hAnsi="Arial CYR" w:cs="Times New Roman"/>
                <w:i/>
                <w:iCs/>
                <w:color w:val="000000"/>
                <w:sz w:val="14"/>
                <w:szCs w:val="14"/>
                <w:lang w:eastAsia="ru-RU"/>
              </w:rPr>
              <w:br/>
              <w:t xml:space="preserve">скидки до 80%)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Default="00880C81" w:rsidP="00A00E8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0F1D" w:rsidRDefault="00DD0F1D" w:rsidP="00A00E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</w:t>
            </w:r>
          </w:p>
        </w:tc>
      </w:tr>
      <w:tr w:rsidR="00880C81" w:rsidRPr="00A00E8D" w:rsidTr="001F12E7">
        <w:trPr>
          <w:gridAfter w:val="1"/>
          <w:wAfter w:w="35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C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ИП</w:t>
            </w: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880C81" w:rsidRPr="00E35932" w:rsidRDefault="00880C8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01B01" w:rsidRPr="00A00E8D" w:rsidTr="001F12E7">
        <w:trPr>
          <w:gridAfter w:val="1"/>
          <w:wAfter w:w="35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онтрагент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Быстрая проверка информации о контрагентах, автоматическое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заполнение реквизитов контрагентов по ИНН на основе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ЕГРЮЛ/ЕГРИП, досье о проверках контрагентов </w:t>
            </w:r>
            <w:proofErr w:type="gramStart"/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гос. органами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лимит </w:t>
            </w:r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(7200</w:t>
            </w:r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br/>
              <w:t xml:space="preserve">сверок, 360 досье)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01B01" w:rsidRPr="00E35932" w:rsidRDefault="00601B0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</w:t>
            </w:r>
          </w:p>
        </w:tc>
      </w:tr>
      <w:tr w:rsidR="00601B01" w:rsidRPr="00A00E8D" w:rsidTr="001F12E7">
        <w:trPr>
          <w:gridAfter w:val="1"/>
          <w:wAfter w:w="35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безлимитный</w:t>
            </w:r>
            <w:proofErr w:type="spellEnd"/>
          </w:p>
        </w:tc>
        <w:tc>
          <w:tcPr>
            <w:tcW w:w="992" w:type="dxa"/>
            <w:gridSpan w:val="4"/>
            <w:vAlign w:val="center"/>
            <w:hideMark/>
          </w:tcPr>
          <w:p w:rsidR="00601B01" w:rsidRPr="00A00E8D" w:rsidRDefault="00601B0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мес./ 1 год</w:t>
            </w:r>
          </w:p>
        </w:tc>
        <w:tc>
          <w:tcPr>
            <w:tcW w:w="1383" w:type="dxa"/>
            <w:gridSpan w:val="3"/>
            <w:vAlign w:val="center"/>
            <w:hideMark/>
          </w:tcPr>
          <w:p w:rsidR="00601B01" w:rsidRPr="00E35932" w:rsidRDefault="00601B0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3500 / 42 000</w:t>
            </w:r>
          </w:p>
        </w:tc>
      </w:tr>
      <w:tr w:rsidR="00DD0F1D" w:rsidRPr="00A00E8D" w:rsidTr="001F12E7">
        <w:trPr>
          <w:gridAfter w:val="1"/>
          <w:wAfter w:w="35" w:type="dxa"/>
          <w:trHeight w:val="3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1СПАРК Риски 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надежности и мониторинг контрагентов в программе 1С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(«</w:t>
            </w:r>
            <w:proofErr w:type="spellStart"/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однодневность</w:t>
            </w:r>
            <w:proofErr w:type="spellEnd"/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», финансовые риски и платежная дисциплина)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все контрагенты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0F1D" w:rsidRPr="00E35932" w:rsidRDefault="00DD0F1D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DD0F1D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1СПАРК Риски + </w:t>
            </w:r>
          </w:p>
        </w:tc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+ справки по 150 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DD0F1D" w:rsidRPr="00E35932" w:rsidRDefault="00DD0F1D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22500</w:t>
            </w:r>
          </w:p>
        </w:tc>
      </w:tr>
      <w:tr w:rsidR="00880C81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</w:t>
            </w:r>
            <w:proofErr w:type="gramStart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одпись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Квалифицированный сертификат электронной подписи для обмена</w:t>
            </w: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юридически значимыми </w:t>
            </w:r>
            <w:proofErr w:type="spellStart"/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</w:t>
            </w:r>
            <w:proofErr w:type="spellEnd"/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документами из программы 1С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для 1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 xml:space="preserve">пользователя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C81" w:rsidRPr="00E35932" w:rsidRDefault="00880C8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880C81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1С-Товары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Автозаказ для магазина / Аналитика продаж для магазина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магазина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81" w:rsidRPr="00A00E8D" w:rsidRDefault="00880C81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мес.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C81" w:rsidRPr="00E35932" w:rsidRDefault="00880C8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</w:t>
            </w:r>
          </w:p>
        </w:tc>
      </w:tr>
      <w:tr w:rsidR="00DD0F1D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Для поставщика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поставщика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30 публикаций прайс-листа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vAlign w:val="center"/>
            <w:hideMark/>
          </w:tcPr>
          <w:p w:rsidR="00DD0F1D" w:rsidRPr="00E35932" w:rsidRDefault="00DD0F1D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DD0F1D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1С-ОФД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Подключение к «ОФД-Я», «Первому ОФД», «OFD.RU» и др.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кассы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1D" w:rsidRPr="00A00E8D" w:rsidRDefault="00DD0F1D" w:rsidP="00A0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1 год 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0F1D" w:rsidRPr="00E35932" w:rsidRDefault="00DD0F1D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1F12E7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AF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2E7">
              <w:rPr>
                <w:rFonts w:ascii="Arial" w:hAnsi="Arial" w:cs="Arial"/>
                <w:b/>
                <w:sz w:val="18"/>
                <w:szCs w:val="18"/>
              </w:rPr>
              <w:t>1C-ABBYY </w:t>
            </w:r>
            <w:proofErr w:type="spellStart"/>
            <w:r w:rsidRPr="001F12E7">
              <w:rPr>
                <w:rFonts w:ascii="Arial" w:hAnsi="Arial" w:cs="Arial"/>
                <w:b/>
                <w:sz w:val="18"/>
                <w:szCs w:val="18"/>
              </w:rPr>
              <w:t>Comparator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A0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E7">
              <w:rPr>
                <w:rFonts w:ascii="Arial" w:hAnsi="Arial" w:cs="Arial"/>
                <w:sz w:val="16"/>
                <w:szCs w:val="16"/>
              </w:rPr>
              <w:t>сервис для пользователей программ 1С, предназначенный для сравнения двух версий документа в различных форматах.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для 1</w:t>
            </w: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пользователя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2E7" w:rsidRPr="00E35932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5 990</w:t>
            </w:r>
          </w:p>
        </w:tc>
      </w:tr>
      <w:tr w:rsidR="001F12E7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E35932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1F1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1С</w:t>
            </w:r>
            <w:proofErr w:type="gramStart"/>
            <w:r w:rsidRPr="001F1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:П</w:t>
            </w:r>
            <w:proofErr w:type="gramEnd"/>
            <w:r w:rsidRPr="001F12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редприятие через Интернет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2E7">
              <w:rPr>
                <w:rFonts w:ascii="Arial" w:hAnsi="Arial" w:cs="Arial"/>
                <w:sz w:val="16"/>
                <w:szCs w:val="16"/>
              </w:rPr>
              <w:t>Сервис позволяет избежать расходов, связанных с установкой, обновлением и поддержкой работоспособности компьютеров и программного обеспечения.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F2151" w:rsidRDefault="001F12E7" w:rsidP="00AF21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F2151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Тариф "ПРОФ"</w:t>
            </w:r>
          </w:p>
          <w:p w:rsidR="001F12E7" w:rsidRPr="00A00E8D" w:rsidRDefault="001F12E7" w:rsidP="00AF21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2E7" w:rsidRPr="00E35932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563</w:t>
            </w:r>
          </w:p>
        </w:tc>
      </w:tr>
      <w:tr w:rsidR="001F12E7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1F1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Информационная система 1С</w:t>
            </w:r>
            <w:proofErr w:type="gramStart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:И</w:t>
            </w:r>
            <w:proofErr w:type="gramEnd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1F12E7" w:rsidRDefault="001F12E7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F12E7">
              <w:rPr>
                <w:rFonts w:ascii="Arial" w:hAnsi="Arial" w:cs="Arial"/>
                <w:sz w:val="16"/>
                <w:szCs w:val="16"/>
              </w:rPr>
              <w:t>В информационной системе 1С</w:t>
            </w:r>
            <w:proofErr w:type="gramStart"/>
            <w:r w:rsidRPr="001F12E7">
              <w:rPr>
                <w:rFonts w:ascii="Arial" w:hAnsi="Arial" w:cs="Arial"/>
                <w:sz w:val="16"/>
                <w:szCs w:val="16"/>
              </w:rPr>
              <w:t>:И</w:t>
            </w:r>
            <w:proofErr w:type="gramEnd"/>
            <w:r w:rsidRPr="001F12E7">
              <w:rPr>
                <w:rFonts w:ascii="Arial" w:hAnsi="Arial" w:cs="Arial"/>
                <w:sz w:val="16"/>
                <w:szCs w:val="16"/>
              </w:rPr>
              <w:t>ТС представлены новости, комментарии и консультации специалистов по вопросам бухгалтерского, налогового и кадрового учета, рекомендации по налогообложению хозяйственных операций, пошаговые инструкции по их отражению в программе, инструкции по составлению бухгалтерской, налоговой отчетности и отчетности по страховым взносам и отправке отчетности в контролирующие органы в электронном виде прямо из 1С:Предприятия.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F2151" w:rsidRDefault="001F12E7" w:rsidP="00AF2151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2E7" w:rsidRPr="00E35932" w:rsidRDefault="001F12E7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16800</w:t>
            </w:r>
          </w:p>
        </w:tc>
      </w:tr>
      <w:tr w:rsidR="001F12E7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F2151" w:rsidRDefault="00AF2151" w:rsidP="001F1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1С</w:t>
            </w:r>
            <w:proofErr w:type="gramStart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:О</w:t>
            </w:r>
            <w:proofErr w:type="gramEnd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блачный архив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F2151" w:rsidRDefault="00AF2151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151">
              <w:rPr>
                <w:rFonts w:ascii="Arial" w:hAnsi="Arial" w:cs="Arial"/>
                <w:sz w:val="16"/>
                <w:szCs w:val="16"/>
              </w:rPr>
              <w:t>Защитите себя от непредвиденных ситуаций с помощью резервного копирования информационных баз в облачное хранилище (дата-центр фирмы "1С"). Что бы ни случилось, вы сможете быстро восстановить базы данных в любой момент и продолжить работу.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AF2151" w:rsidP="00E3593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E7" w:rsidRPr="00A00E8D" w:rsidRDefault="00AF2151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2E7" w:rsidRPr="00E35932" w:rsidRDefault="00AF215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8125</w:t>
            </w:r>
          </w:p>
        </w:tc>
      </w:tr>
      <w:tr w:rsidR="00AF2151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51" w:rsidRPr="00AF2151" w:rsidRDefault="00AF2151" w:rsidP="001F1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1С</w:t>
            </w:r>
            <w:proofErr w:type="gramStart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:Л</w:t>
            </w:r>
            <w:proofErr w:type="gramEnd"/>
            <w:r w:rsidRPr="00AF21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инк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51" w:rsidRPr="00AF2151" w:rsidRDefault="00AF2151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151">
              <w:rPr>
                <w:rFonts w:ascii="Arial" w:hAnsi="Arial" w:cs="Arial"/>
                <w:sz w:val="16"/>
                <w:szCs w:val="16"/>
              </w:rPr>
              <w:t>способ организации удаленного подключения через Интернет к приложениям 1С, установленным на компьютере или сервере пользователя.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51" w:rsidRPr="00A00E8D" w:rsidRDefault="00AF2151" w:rsidP="00E3593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51" w:rsidRPr="00A00E8D" w:rsidRDefault="00AF2151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51" w:rsidRPr="00E35932" w:rsidRDefault="00AF2151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5250</w:t>
            </w:r>
          </w:p>
        </w:tc>
      </w:tr>
      <w:tr w:rsidR="00E35932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F2151" w:rsidRDefault="00E35932" w:rsidP="001F1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1С-Коннект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F2151" w:rsidRDefault="00E35932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35932">
              <w:rPr>
                <w:rFonts w:ascii="Arial" w:hAnsi="Arial" w:cs="Arial"/>
                <w:sz w:val="16"/>
                <w:szCs w:val="16"/>
              </w:rPr>
              <w:t>Корпоративный чат с возможностью звонить, передавать файлы и удаленно подключаться к компьютеру. Оперативная поддержка пользователей программ 1С.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00E8D" w:rsidRDefault="00E35932" w:rsidP="00E3593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00E8D" w:rsidRDefault="00E35932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932" w:rsidRPr="00E35932" w:rsidRDefault="00E35932" w:rsidP="00A00E8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Беспл</w:t>
            </w:r>
            <w:proofErr w:type="spellEnd"/>
            <w:r w:rsidRPr="00E35932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35932" w:rsidRPr="00A00E8D" w:rsidTr="001F12E7">
        <w:trPr>
          <w:gridAfter w:val="1"/>
          <w:wAfter w:w="3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E35932" w:rsidRDefault="00E35932" w:rsidP="001F12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54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1С-ЭДО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E35932" w:rsidRDefault="00E35932" w:rsidP="00A00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549B">
              <w:rPr>
                <w:rFonts w:ascii="Arial" w:hAnsi="Arial" w:cs="Arial"/>
                <w:sz w:val="16"/>
                <w:szCs w:val="16"/>
              </w:rPr>
              <w:t>"1С-ЭДО" - решение фирмы 1С, которое обеспечивает обмен юридически значимыми документами, электронными счетами-фактурами и другими электронными документами прямо из 1С</w:t>
            </w:r>
            <w:proofErr w:type="gramStart"/>
            <w:r w:rsidRPr="009A549B">
              <w:rPr>
                <w:rFonts w:ascii="Arial" w:hAnsi="Arial" w:cs="Arial"/>
                <w:sz w:val="16"/>
                <w:szCs w:val="16"/>
              </w:rPr>
              <w:t>:П</w:t>
            </w:r>
            <w:proofErr w:type="gramEnd"/>
            <w:r w:rsidRPr="009A549B">
              <w:rPr>
                <w:rFonts w:ascii="Arial" w:hAnsi="Arial" w:cs="Arial"/>
                <w:sz w:val="16"/>
                <w:szCs w:val="16"/>
              </w:rPr>
              <w:t>редприятия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00E8D" w:rsidRDefault="00E35932" w:rsidP="00E35932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для 1 </w:t>
            </w:r>
            <w:proofErr w:type="spell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32" w:rsidRPr="00A00E8D" w:rsidRDefault="009A549B" w:rsidP="00A00E8D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A00E8D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932" w:rsidRPr="009A549B" w:rsidRDefault="009A549B" w:rsidP="00A00E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49B">
              <w:rPr>
                <w:rFonts w:ascii="Arial CYR" w:eastAsia="Times New Roman" w:hAnsi="Arial CYR" w:cs="Times New Roman"/>
                <w:b/>
                <w:bCs/>
                <w:color w:val="000000"/>
                <w:sz w:val="18"/>
                <w:szCs w:val="18"/>
                <w:lang w:eastAsia="ru-RU"/>
              </w:rPr>
              <w:t>10 руб. за комплект</w:t>
            </w:r>
          </w:p>
        </w:tc>
      </w:tr>
    </w:tbl>
    <w:p w:rsidR="00171B4B" w:rsidRPr="00A00E8D" w:rsidRDefault="00DD0F1D" w:rsidP="00DD0F1D">
      <w:pPr>
        <w:tabs>
          <w:tab w:val="left" w:pos="3955"/>
        </w:tabs>
        <w:ind w:left="-1134"/>
        <w:rPr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 wp14:anchorId="6D7D8C3B" wp14:editId="0479973E">
            <wp:extent cx="7008119" cy="948520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702" t="75252" r="4658" b="10215"/>
                    <a:stretch/>
                  </pic:blipFill>
                  <pic:spPr bwMode="auto">
                    <a:xfrm>
                      <a:off x="0" y="0"/>
                      <a:ext cx="7010536" cy="94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0E8D" w:rsidRPr="00A0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71B4B" w:rsidRPr="00A00E8D" w:rsidSect="00A00E8D">
      <w:pgSz w:w="11906" w:h="16838" w:code="9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33" w:rsidRDefault="00DE7A33" w:rsidP="00A00E8D">
      <w:pPr>
        <w:spacing w:after="0" w:line="240" w:lineRule="auto"/>
      </w:pPr>
      <w:r>
        <w:separator/>
      </w:r>
    </w:p>
  </w:endnote>
  <w:endnote w:type="continuationSeparator" w:id="0">
    <w:p w:rsidR="00DE7A33" w:rsidRDefault="00DE7A33" w:rsidP="00A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33" w:rsidRDefault="00DE7A33" w:rsidP="00A00E8D">
      <w:pPr>
        <w:spacing w:after="0" w:line="240" w:lineRule="auto"/>
      </w:pPr>
      <w:r>
        <w:separator/>
      </w:r>
    </w:p>
  </w:footnote>
  <w:footnote w:type="continuationSeparator" w:id="0">
    <w:p w:rsidR="00DE7A33" w:rsidRDefault="00DE7A33" w:rsidP="00A0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A"/>
    <w:rsid w:val="00011C3D"/>
    <w:rsid w:val="000166C2"/>
    <w:rsid w:val="000A5476"/>
    <w:rsid w:val="001579D0"/>
    <w:rsid w:val="00163630"/>
    <w:rsid w:val="00171B4B"/>
    <w:rsid w:val="0017391A"/>
    <w:rsid w:val="001F12E7"/>
    <w:rsid w:val="00275EB8"/>
    <w:rsid w:val="00282E6E"/>
    <w:rsid w:val="00321DC3"/>
    <w:rsid w:val="00353D98"/>
    <w:rsid w:val="00387954"/>
    <w:rsid w:val="003C767C"/>
    <w:rsid w:val="004923AD"/>
    <w:rsid w:val="005618A7"/>
    <w:rsid w:val="005D31A4"/>
    <w:rsid w:val="00601B01"/>
    <w:rsid w:val="00692AF2"/>
    <w:rsid w:val="00701FE8"/>
    <w:rsid w:val="00782106"/>
    <w:rsid w:val="00791005"/>
    <w:rsid w:val="00822CBC"/>
    <w:rsid w:val="00842F48"/>
    <w:rsid w:val="00852C19"/>
    <w:rsid w:val="00880C81"/>
    <w:rsid w:val="008C468A"/>
    <w:rsid w:val="00903BB6"/>
    <w:rsid w:val="0091484E"/>
    <w:rsid w:val="00916320"/>
    <w:rsid w:val="00976567"/>
    <w:rsid w:val="009A549B"/>
    <w:rsid w:val="009F3B57"/>
    <w:rsid w:val="00A00E8D"/>
    <w:rsid w:val="00A85710"/>
    <w:rsid w:val="00AF2151"/>
    <w:rsid w:val="00B83034"/>
    <w:rsid w:val="00BF4D7E"/>
    <w:rsid w:val="00C87055"/>
    <w:rsid w:val="00CA6FDD"/>
    <w:rsid w:val="00CB52AE"/>
    <w:rsid w:val="00DB060F"/>
    <w:rsid w:val="00DC732B"/>
    <w:rsid w:val="00DD0F1D"/>
    <w:rsid w:val="00DE7A33"/>
    <w:rsid w:val="00E10037"/>
    <w:rsid w:val="00E35932"/>
    <w:rsid w:val="00EE6FAD"/>
    <w:rsid w:val="00F24AF6"/>
    <w:rsid w:val="00F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1B4B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1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171B4B"/>
    <w:rPr>
      <w:rFonts w:ascii="Arial CYR" w:hAnsi="Arial CYR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171B4B"/>
    <w:rPr>
      <w:rFonts w:ascii="Arial CYR" w:hAnsi="Arial CY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171B4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321DC3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E8D"/>
  </w:style>
  <w:style w:type="paragraph" w:styleId="a8">
    <w:name w:val="footer"/>
    <w:basedOn w:val="a"/>
    <w:link w:val="a9"/>
    <w:uiPriority w:val="99"/>
    <w:unhideWhenUsed/>
    <w:rsid w:val="00A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E8D"/>
  </w:style>
  <w:style w:type="character" w:customStyle="1" w:styleId="fontstyle61">
    <w:name w:val="fontstyle61"/>
    <w:basedOn w:val="a0"/>
    <w:rsid w:val="00A00E8D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a0"/>
    <w:rsid w:val="00A00E8D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fontstyle81">
    <w:name w:val="fontstyle81"/>
    <w:basedOn w:val="a0"/>
    <w:rsid w:val="00A00E8D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customStyle="1" w:styleId="fontstyle91">
    <w:name w:val="fontstyle91"/>
    <w:basedOn w:val="a0"/>
    <w:rsid w:val="00A00E8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1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1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1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1B4B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table" w:styleId="a5">
    <w:name w:val="Table Grid"/>
    <w:basedOn w:val="a1"/>
    <w:uiPriority w:val="59"/>
    <w:rsid w:val="001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171B4B"/>
    <w:rPr>
      <w:rFonts w:ascii="Arial CYR" w:hAnsi="Arial CYR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171B4B"/>
    <w:rPr>
      <w:rFonts w:ascii="Arial CYR" w:hAnsi="Arial CY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171B4B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321DC3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E8D"/>
  </w:style>
  <w:style w:type="paragraph" w:styleId="a8">
    <w:name w:val="footer"/>
    <w:basedOn w:val="a"/>
    <w:link w:val="a9"/>
    <w:uiPriority w:val="99"/>
    <w:unhideWhenUsed/>
    <w:rsid w:val="00A0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E8D"/>
  </w:style>
  <w:style w:type="character" w:customStyle="1" w:styleId="fontstyle61">
    <w:name w:val="fontstyle61"/>
    <w:basedOn w:val="a0"/>
    <w:rsid w:val="00A00E8D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a0"/>
    <w:rsid w:val="00A00E8D"/>
    <w:rPr>
      <w:rFonts w:ascii="Arial" w:hAnsi="Arial" w:cs="Arial" w:hint="default"/>
      <w:b w:val="0"/>
      <w:bCs w:val="0"/>
      <w:i/>
      <w:iCs/>
      <w:color w:val="000000"/>
      <w:sz w:val="16"/>
      <w:szCs w:val="16"/>
    </w:rPr>
  </w:style>
  <w:style w:type="character" w:customStyle="1" w:styleId="fontstyle81">
    <w:name w:val="fontstyle81"/>
    <w:basedOn w:val="a0"/>
    <w:rsid w:val="00A00E8D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customStyle="1" w:styleId="fontstyle91">
    <w:name w:val="fontstyle91"/>
    <w:basedOn w:val="a0"/>
    <w:rsid w:val="00A00E8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F1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1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6BDE-95ED-476D-AA32-B97A18D8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Студент2</dc:creator>
  <cp:lastModifiedBy>Втюрин Андрей Владимирович</cp:lastModifiedBy>
  <cp:revision>8</cp:revision>
  <cp:lastPrinted>2020-03-03T05:36:00Z</cp:lastPrinted>
  <dcterms:created xsi:type="dcterms:W3CDTF">2019-02-01T03:29:00Z</dcterms:created>
  <dcterms:modified xsi:type="dcterms:W3CDTF">2020-03-03T08:25:00Z</dcterms:modified>
</cp:coreProperties>
</file>